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0" w:rsidRPr="00F44B65" w:rsidRDefault="009636E5">
      <w:pPr>
        <w:rPr>
          <w:b/>
        </w:rPr>
      </w:pPr>
      <w:r w:rsidRPr="00F44B65">
        <w:rPr>
          <w:b/>
        </w:rPr>
        <w:t>Symposium Werkbegeleiding</w:t>
      </w:r>
      <w:r w:rsidR="00832CB3">
        <w:rPr>
          <w:b/>
        </w:rPr>
        <w:t xml:space="preserve"> </w:t>
      </w:r>
      <w:r w:rsidR="009661D4">
        <w:rPr>
          <w:b/>
        </w:rPr>
        <w:t>11 oktober</w:t>
      </w:r>
      <w:r w:rsidR="00832CB3">
        <w:rPr>
          <w:b/>
        </w:rPr>
        <w:t xml:space="preserve"> 2018 Friese Poort Drachten</w:t>
      </w:r>
    </w:p>
    <w:p w:rsidR="009636E5" w:rsidRDefault="009636E5">
      <w:r w:rsidRPr="00F44B65">
        <w:rPr>
          <w:b/>
        </w:rPr>
        <w:t>Wat:</w:t>
      </w:r>
      <w:r>
        <w:tab/>
        <w:t xml:space="preserve">Op initiatief van en door de </w:t>
      </w:r>
      <w:r w:rsidR="005276A8">
        <w:t xml:space="preserve">aangesloten organisaties van Netwerk Zon branche Kraamzorg wordt er een symposium georganiseerd </w:t>
      </w:r>
      <w:r w:rsidR="00377383">
        <w:t xml:space="preserve">voor kraamverzorgenden </w:t>
      </w:r>
      <w:r w:rsidR="005276A8">
        <w:t>over werkbegeleiding met daarin de volgende items opgenomen:</w:t>
      </w:r>
    </w:p>
    <w:p w:rsidR="005276A8" w:rsidRDefault="00832CB3">
      <w:r>
        <w:t>Uitleg Rode draad training werkbegeleiding</w:t>
      </w:r>
      <w:r w:rsidR="005276A8">
        <w:br/>
      </w:r>
      <w:r w:rsidR="00F14B95">
        <w:t>Examineren</w:t>
      </w:r>
      <w:r w:rsidR="00CC75E2">
        <w:br/>
        <w:t>Wie ben jij als werkbegeleider</w:t>
      </w:r>
      <w:r w:rsidR="00CC75E2">
        <w:br/>
        <w:t xml:space="preserve">De puntjes op de </w:t>
      </w:r>
      <w:r w:rsidR="00F14B95">
        <w:t>i</w:t>
      </w:r>
      <w:r w:rsidR="00CC75E2">
        <w:t xml:space="preserve"> / concreet zichtbaar gedrag beschrijven</w:t>
      </w:r>
    </w:p>
    <w:p w:rsidR="00377383" w:rsidRDefault="00377383">
      <w:r w:rsidRPr="00F44B65">
        <w:rPr>
          <w:b/>
        </w:rPr>
        <w:t>Doel:</w:t>
      </w:r>
      <w:r>
        <w:tab/>
      </w:r>
      <w:r w:rsidR="00C56B62">
        <w:t>In de loop der jaren is het begeleiden van student-kraamverzorgenden er anders uit komen te zien doordat de opleiding inhoudelijk is veranderd, het programma van de studenten is aangepast aan competentiegericht opleiden</w:t>
      </w:r>
      <w:r w:rsidR="00C42905">
        <w:t xml:space="preserve"> en de zorgvraag is veranderd.</w:t>
      </w:r>
      <w:r w:rsidR="00847EB1">
        <w:t xml:space="preserve"> </w:t>
      </w:r>
      <w:r w:rsidR="00EE495E">
        <w:t>Om studenten</w:t>
      </w:r>
      <w:r w:rsidR="00CD65BC">
        <w:t xml:space="preserve"> optimaal te kunnen begeleiden, moet iedere </w:t>
      </w:r>
      <w:r w:rsidR="00CC7F06">
        <w:t xml:space="preserve">begeleidende </w:t>
      </w:r>
      <w:r w:rsidR="00CD65BC">
        <w:t xml:space="preserve">kraamverzorgende op de hoogte zijn van het </w:t>
      </w:r>
      <w:r w:rsidR="00B35B55">
        <w:t xml:space="preserve">begeleiden van studenten en welke tools daar voor nodig zijn. </w:t>
      </w:r>
      <w:r w:rsidR="00CC7F06">
        <w:t>Daarnaast is het in het belang van de student dat hij of zij coachend wordt begeleid en da</w:t>
      </w:r>
      <w:r w:rsidR="00060478">
        <w:t xml:space="preserve">t er op een constructieve, concrete maar ook duidelijke manier feedback wordt gegeven, zodat de student in staat wordt gesteld om zich te ontplooien. </w:t>
      </w:r>
      <w:r w:rsidR="00CD65BC">
        <w:t xml:space="preserve"> </w:t>
      </w:r>
    </w:p>
    <w:p w:rsidR="009636E5" w:rsidRDefault="00060478">
      <w:r w:rsidRPr="00F44B65">
        <w:rPr>
          <w:b/>
        </w:rPr>
        <w:t>Hoe:</w:t>
      </w:r>
      <w:r>
        <w:tab/>
        <w:t>Middels een symposium</w:t>
      </w:r>
      <w:r w:rsidR="00BF0181">
        <w:t xml:space="preserve"> krijgt de deelnemer een viertal onderwerpen voorgeschoteld, waarbij gebruik wordt gemaakt van verschillende werkvormen. </w:t>
      </w:r>
      <w:r w:rsidR="006874CA">
        <w:t xml:space="preserve">Tijdens de pauze is er aandacht voor de Health Factor, een project vanuit Zon Netwerk. De workshops duren elk 45 minuten en </w:t>
      </w:r>
      <w:r w:rsidR="000763D5">
        <w:t xml:space="preserve">iedere deelnemer volgt alle workshops. In totaal wordt er </w:t>
      </w:r>
      <w:r w:rsidR="008A68E7">
        <w:t xml:space="preserve">180 </w:t>
      </w:r>
      <w:r w:rsidR="00F44B65">
        <w:t xml:space="preserve">minuten aan kennis aangeboden. </w:t>
      </w:r>
      <w:r w:rsidR="00E15794">
        <w:t>Het symposium heeft ruimte voor 1</w:t>
      </w:r>
      <w:r w:rsidR="009661D4">
        <w:t>35</w:t>
      </w:r>
      <w:r w:rsidR="00E15794">
        <w:t xml:space="preserve"> deelnemers. </w:t>
      </w:r>
    </w:p>
    <w:p w:rsidR="00F44B65" w:rsidRDefault="00F44B65">
      <w:r w:rsidRPr="000A4E01">
        <w:rPr>
          <w:b/>
        </w:rPr>
        <w:t>Waar:</w:t>
      </w:r>
      <w:r>
        <w:tab/>
      </w:r>
      <w:r w:rsidR="00CC75E2">
        <w:t>Friese Poort Drachten</w:t>
      </w:r>
    </w:p>
    <w:p w:rsidR="000A4E01" w:rsidRDefault="000A4E01">
      <w:r w:rsidRPr="00E15794">
        <w:rPr>
          <w:b/>
        </w:rPr>
        <w:t>Wie:</w:t>
      </w:r>
      <w:r>
        <w:tab/>
        <w:t xml:space="preserve">Kraamverzorgenden van Kraamzorg Het Groene Kruis, Isis Kraamzorg, Kraambureau de Driehoek, Kraamcentrum Assen, </w:t>
      </w:r>
      <w:r w:rsidR="00E15794">
        <w:t xml:space="preserve">De Kraamvogel, </w:t>
      </w:r>
      <w:proofErr w:type="spellStart"/>
      <w:r w:rsidR="00E15794">
        <w:t>KraamZus</w:t>
      </w:r>
      <w:proofErr w:type="spellEnd"/>
      <w:r w:rsidR="009661D4">
        <w:t xml:space="preserve">, </w:t>
      </w:r>
      <w:proofErr w:type="spellStart"/>
      <w:r w:rsidR="009661D4">
        <w:t>KraamThuis</w:t>
      </w:r>
      <w:proofErr w:type="spellEnd"/>
      <w:r w:rsidR="00AB7243">
        <w:t xml:space="preserve"> en </w:t>
      </w:r>
      <w:proofErr w:type="spellStart"/>
      <w:r w:rsidR="00AB7243">
        <w:t>KraamZeker</w:t>
      </w:r>
      <w:proofErr w:type="spellEnd"/>
    </w:p>
    <w:p w:rsidR="00E15794" w:rsidRDefault="00E15794">
      <w:r w:rsidRPr="002E1B61">
        <w:rPr>
          <w:b/>
        </w:rPr>
        <w:t>Door:</w:t>
      </w:r>
      <w:r>
        <w:tab/>
      </w:r>
      <w:r w:rsidR="00F82F72">
        <w:t xml:space="preserve">Drie docenten van het ROC Menso Alting, </w:t>
      </w:r>
      <w:r w:rsidR="009661D4">
        <w:t>zes</w:t>
      </w:r>
      <w:r w:rsidR="00F82F72">
        <w:t xml:space="preserve"> praktijkopleiders</w:t>
      </w:r>
      <w:r w:rsidR="00410B41">
        <w:t xml:space="preserve"> van eerder genoemde </w:t>
      </w:r>
      <w:r w:rsidR="00F82F72">
        <w:t>kraamzorginstellingen</w:t>
      </w:r>
      <w:r w:rsidR="00410B41">
        <w:t xml:space="preserve"> en twee docenten van het ROC Friese Poort</w:t>
      </w:r>
      <w:r w:rsidR="00F82F72"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636E5" w:rsidTr="008C2D29">
        <w:tc>
          <w:tcPr>
            <w:tcW w:w="1555" w:type="dxa"/>
          </w:tcPr>
          <w:p w:rsidR="009636E5" w:rsidRDefault="009636E5" w:rsidP="008C2D29">
            <w:r>
              <w:t>15:30 uur</w:t>
            </w:r>
          </w:p>
        </w:tc>
        <w:tc>
          <w:tcPr>
            <w:tcW w:w="7507" w:type="dxa"/>
          </w:tcPr>
          <w:p w:rsidR="009636E5" w:rsidRDefault="009636E5" w:rsidP="008C2D29">
            <w:r>
              <w:t>Inloop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16:00 uur</w:t>
            </w:r>
          </w:p>
        </w:tc>
        <w:tc>
          <w:tcPr>
            <w:tcW w:w="7507" w:type="dxa"/>
          </w:tcPr>
          <w:p w:rsidR="009636E5" w:rsidRDefault="00F14B95" w:rsidP="008C2D29">
            <w:r>
              <w:t>Opening</w:t>
            </w:r>
          </w:p>
        </w:tc>
      </w:tr>
      <w:tr w:rsidR="00F14B95" w:rsidTr="008C2D29">
        <w:tc>
          <w:tcPr>
            <w:tcW w:w="1555" w:type="dxa"/>
          </w:tcPr>
          <w:p w:rsidR="00F14B95" w:rsidRDefault="00F14B95" w:rsidP="008C2D29">
            <w:r>
              <w:t>16:00 uur</w:t>
            </w:r>
            <w:bookmarkStart w:id="0" w:name="_GoBack"/>
            <w:bookmarkEnd w:id="0"/>
          </w:p>
        </w:tc>
        <w:tc>
          <w:tcPr>
            <w:tcW w:w="7507" w:type="dxa"/>
          </w:tcPr>
          <w:p w:rsidR="00F14B95" w:rsidRDefault="00F14B95" w:rsidP="008C2D29">
            <w:r w:rsidRPr="00F14B95">
              <w:t>Start: Plenair uitleg Rode draad training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16:45 uur</w:t>
            </w:r>
          </w:p>
        </w:tc>
        <w:tc>
          <w:tcPr>
            <w:tcW w:w="7507" w:type="dxa"/>
          </w:tcPr>
          <w:p w:rsidR="009636E5" w:rsidRDefault="009636E5" w:rsidP="008C2D29">
            <w:r>
              <w:t>Pauze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17:00 uur</w:t>
            </w:r>
          </w:p>
        </w:tc>
        <w:tc>
          <w:tcPr>
            <w:tcW w:w="7507" w:type="dxa"/>
          </w:tcPr>
          <w:p w:rsidR="009636E5" w:rsidRDefault="009636E5" w:rsidP="008C2D29">
            <w:r>
              <w:t>Workshopronde 1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17:45 uur</w:t>
            </w:r>
          </w:p>
        </w:tc>
        <w:tc>
          <w:tcPr>
            <w:tcW w:w="7507" w:type="dxa"/>
          </w:tcPr>
          <w:p w:rsidR="009636E5" w:rsidRDefault="009636E5" w:rsidP="008C2D29">
            <w:r>
              <w:t>Pauze, aandacht voor Health Factor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18:30 uur</w:t>
            </w:r>
          </w:p>
        </w:tc>
        <w:tc>
          <w:tcPr>
            <w:tcW w:w="7507" w:type="dxa"/>
          </w:tcPr>
          <w:p w:rsidR="009636E5" w:rsidRDefault="009636E5" w:rsidP="008C2D29">
            <w:r>
              <w:t>Workshopronde 2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19:15 uur</w:t>
            </w:r>
          </w:p>
        </w:tc>
        <w:tc>
          <w:tcPr>
            <w:tcW w:w="7507" w:type="dxa"/>
          </w:tcPr>
          <w:p w:rsidR="009636E5" w:rsidRDefault="009636E5" w:rsidP="008C2D29">
            <w:r>
              <w:t>Pauze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19:30 uur</w:t>
            </w:r>
          </w:p>
        </w:tc>
        <w:tc>
          <w:tcPr>
            <w:tcW w:w="7507" w:type="dxa"/>
          </w:tcPr>
          <w:p w:rsidR="009636E5" w:rsidRDefault="009636E5" w:rsidP="008C2D29">
            <w:r>
              <w:t>Workshopronde 3</w:t>
            </w:r>
          </w:p>
        </w:tc>
      </w:tr>
      <w:tr w:rsidR="009636E5" w:rsidTr="008C2D29">
        <w:tc>
          <w:tcPr>
            <w:tcW w:w="1555" w:type="dxa"/>
          </w:tcPr>
          <w:p w:rsidR="009636E5" w:rsidRDefault="009636E5" w:rsidP="008C2D29">
            <w:r>
              <w:t>20:15 uur</w:t>
            </w:r>
          </w:p>
        </w:tc>
        <w:tc>
          <w:tcPr>
            <w:tcW w:w="7507" w:type="dxa"/>
          </w:tcPr>
          <w:p w:rsidR="009636E5" w:rsidRDefault="009636E5" w:rsidP="008C2D29">
            <w:r>
              <w:t>Einde Symposium</w:t>
            </w:r>
          </w:p>
        </w:tc>
      </w:tr>
    </w:tbl>
    <w:p w:rsidR="009636E5" w:rsidRDefault="009636E5"/>
    <w:sectPr w:rsidR="0096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E5"/>
    <w:rsid w:val="00000C7A"/>
    <w:rsid w:val="00005494"/>
    <w:rsid w:val="000111E5"/>
    <w:rsid w:val="00024ABD"/>
    <w:rsid w:val="00024C91"/>
    <w:rsid w:val="00060478"/>
    <w:rsid w:val="000630BE"/>
    <w:rsid w:val="000650EC"/>
    <w:rsid w:val="0007299B"/>
    <w:rsid w:val="00076017"/>
    <w:rsid w:val="000763D5"/>
    <w:rsid w:val="0008297E"/>
    <w:rsid w:val="00097AAD"/>
    <w:rsid w:val="000A4E01"/>
    <w:rsid w:val="000A5727"/>
    <w:rsid w:val="000B0159"/>
    <w:rsid w:val="000D18E0"/>
    <w:rsid w:val="000D29D7"/>
    <w:rsid w:val="000E55F0"/>
    <w:rsid w:val="000F23D8"/>
    <w:rsid w:val="00126D52"/>
    <w:rsid w:val="00136F9F"/>
    <w:rsid w:val="00160B3F"/>
    <w:rsid w:val="00162EDC"/>
    <w:rsid w:val="00166972"/>
    <w:rsid w:val="00174DCA"/>
    <w:rsid w:val="00183BC5"/>
    <w:rsid w:val="00193502"/>
    <w:rsid w:val="001A0B97"/>
    <w:rsid w:val="001B030C"/>
    <w:rsid w:val="001C06F1"/>
    <w:rsid w:val="001C0C71"/>
    <w:rsid w:val="001C2B65"/>
    <w:rsid w:val="001C4641"/>
    <w:rsid w:val="001C7EA4"/>
    <w:rsid w:val="001E25AA"/>
    <w:rsid w:val="001E66C0"/>
    <w:rsid w:val="00200DC3"/>
    <w:rsid w:val="00201863"/>
    <w:rsid w:val="00212E36"/>
    <w:rsid w:val="002259D9"/>
    <w:rsid w:val="00231970"/>
    <w:rsid w:val="002370CF"/>
    <w:rsid w:val="00241213"/>
    <w:rsid w:val="002412B8"/>
    <w:rsid w:val="00254346"/>
    <w:rsid w:val="00262546"/>
    <w:rsid w:val="00263D7E"/>
    <w:rsid w:val="00272118"/>
    <w:rsid w:val="002748A7"/>
    <w:rsid w:val="002A7734"/>
    <w:rsid w:val="002B4832"/>
    <w:rsid w:val="002C14E2"/>
    <w:rsid w:val="002C79FA"/>
    <w:rsid w:val="002D058C"/>
    <w:rsid w:val="002E1B61"/>
    <w:rsid w:val="002F1C29"/>
    <w:rsid w:val="00302C53"/>
    <w:rsid w:val="00314594"/>
    <w:rsid w:val="00315D3E"/>
    <w:rsid w:val="00324E63"/>
    <w:rsid w:val="00327965"/>
    <w:rsid w:val="00330127"/>
    <w:rsid w:val="00332BDC"/>
    <w:rsid w:val="00343B83"/>
    <w:rsid w:val="00343BC0"/>
    <w:rsid w:val="00346D8B"/>
    <w:rsid w:val="003524C9"/>
    <w:rsid w:val="00352F09"/>
    <w:rsid w:val="00366EA5"/>
    <w:rsid w:val="00370FEB"/>
    <w:rsid w:val="00377383"/>
    <w:rsid w:val="00383B36"/>
    <w:rsid w:val="00384785"/>
    <w:rsid w:val="00384851"/>
    <w:rsid w:val="003857C1"/>
    <w:rsid w:val="00394F35"/>
    <w:rsid w:val="003C2D27"/>
    <w:rsid w:val="003C7E12"/>
    <w:rsid w:val="003D1A9C"/>
    <w:rsid w:val="003F00CB"/>
    <w:rsid w:val="00410B41"/>
    <w:rsid w:val="004130FC"/>
    <w:rsid w:val="0041488E"/>
    <w:rsid w:val="00415472"/>
    <w:rsid w:val="00425212"/>
    <w:rsid w:val="004301EF"/>
    <w:rsid w:val="00446ABC"/>
    <w:rsid w:val="00454399"/>
    <w:rsid w:val="0045493A"/>
    <w:rsid w:val="0046063F"/>
    <w:rsid w:val="00491292"/>
    <w:rsid w:val="004A3C65"/>
    <w:rsid w:val="004A3D2A"/>
    <w:rsid w:val="004B1724"/>
    <w:rsid w:val="004B7ABD"/>
    <w:rsid w:val="004D0D9E"/>
    <w:rsid w:val="004D353C"/>
    <w:rsid w:val="004D4C52"/>
    <w:rsid w:val="004E2D4C"/>
    <w:rsid w:val="004E5797"/>
    <w:rsid w:val="004E7BF8"/>
    <w:rsid w:val="004F1E42"/>
    <w:rsid w:val="004F5576"/>
    <w:rsid w:val="004F5FD9"/>
    <w:rsid w:val="00515E61"/>
    <w:rsid w:val="0051785E"/>
    <w:rsid w:val="005233BF"/>
    <w:rsid w:val="005276A8"/>
    <w:rsid w:val="0052782F"/>
    <w:rsid w:val="00540407"/>
    <w:rsid w:val="005504A3"/>
    <w:rsid w:val="005508A4"/>
    <w:rsid w:val="00582BAA"/>
    <w:rsid w:val="00584476"/>
    <w:rsid w:val="005A7D42"/>
    <w:rsid w:val="005B082F"/>
    <w:rsid w:val="005B4F99"/>
    <w:rsid w:val="005C7863"/>
    <w:rsid w:val="005D6792"/>
    <w:rsid w:val="005E31A6"/>
    <w:rsid w:val="005E7A91"/>
    <w:rsid w:val="005F3C43"/>
    <w:rsid w:val="005F447A"/>
    <w:rsid w:val="00602CB5"/>
    <w:rsid w:val="00602D2C"/>
    <w:rsid w:val="0060680E"/>
    <w:rsid w:val="0060683B"/>
    <w:rsid w:val="00611690"/>
    <w:rsid w:val="00611E01"/>
    <w:rsid w:val="00614BA4"/>
    <w:rsid w:val="0062449C"/>
    <w:rsid w:val="00640AA5"/>
    <w:rsid w:val="00654643"/>
    <w:rsid w:val="006874CA"/>
    <w:rsid w:val="006900F8"/>
    <w:rsid w:val="0069184A"/>
    <w:rsid w:val="0069259B"/>
    <w:rsid w:val="00693CAD"/>
    <w:rsid w:val="006B7824"/>
    <w:rsid w:val="006C50AA"/>
    <w:rsid w:val="006C6BB4"/>
    <w:rsid w:val="006D0C29"/>
    <w:rsid w:val="006D1CE1"/>
    <w:rsid w:val="006E585B"/>
    <w:rsid w:val="00701665"/>
    <w:rsid w:val="00703292"/>
    <w:rsid w:val="00703D60"/>
    <w:rsid w:val="00711CA0"/>
    <w:rsid w:val="0073568B"/>
    <w:rsid w:val="00736A74"/>
    <w:rsid w:val="00745329"/>
    <w:rsid w:val="00770060"/>
    <w:rsid w:val="00772693"/>
    <w:rsid w:val="00777E8F"/>
    <w:rsid w:val="00784477"/>
    <w:rsid w:val="00785216"/>
    <w:rsid w:val="00786651"/>
    <w:rsid w:val="007872C2"/>
    <w:rsid w:val="007966D5"/>
    <w:rsid w:val="007A510E"/>
    <w:rsid w:val="007B04E7"/>
    <w:rsid w:val="007B43B0"/>
    <w:rsid w:val="007C147E"/>
    <w:rsid w:val="007C2173"/>
    <w:rsid w:val="007C28FB"/>
    <w:rsid w:val="007E53DB"/>
    <w:rsid w:val="007E5617"/>
    <w:rsid w:val="007E63D5"/>
    <w:rsid w:val="007E72BD"/>
    <w:rsid w:val="007F68DE"/>
    <w:rsid w:val="007F7195"/>
    <w:rsid w:val="008035AA"/>
    <w:rsid w:val="008059A8"/>
    <w:rsid w:val="00813086"/>
    <w:rsid w:val="00832CB3"/>
    <w:rsid w:val="00834562"/>
    <w:rsid w:val="008433BB"/>
    <w:rsid w:val="00847EB1"/>
    <w:rsid w:val="00851FB0"/>
    <w:rsid w:val="00857E01"/>
    <w:rsid w:val="00862961"/>
    <w:rsid w:val="00863C43"/>
    <w:rsid w:val="00867DC8"/>
    <w:rsid w:val="008716A6"/>
    <w:rsid w:val="00872846"/>
    <w:rsid w:val="00876B11"/>
    <w:rsid w:val="00897BE9"/>
    <w:rsid w:val="008A1D35"/>
    <w:rsid w:val="008A68E7"/>
    <w:rsid w:val="008B3BAB"/>
    <w:rsid w:val="008B5739"/>
    <w:rsid w:val="008C239A"/>
    <w:rsid w:val="008D1761"/>
    <w:rsid w:val="008D2F87"/>
    <w:rsid w:val="008D60DD"/>
    <w:rsid w:val="008E42CA"/>
    <w:rsid w:val="008F118A"/>
    <w:rsid w:val="009064D7"/>
    <w:rsid w:val="00914693"/>
    <w:rsid w:val="00917C24"/>
    <w:rsid w:val="00940D31"/>
    <w:rsid w:val="009540B4"/>
    <w:rsid w:val="00954146"/>
    <w:rsid w:val="00960D62"/>
    <w:rsid w:val="009636E5"/>
    <w:rsid w:val="009661D4"/>
    <w:rsid w:val="00980595"/>
    <w:rsid w:val="0099254C"/>
    <w:rsid w:val="00993875"/>
    <w:rsid w:val="009B051F"/>
    <w:rsid w:val="009B412C"/>
    <w:rsid w:val="009B615B"/>
    <w:rsid w:val="009C73CC"/>
    <w:rsid w:val="009C7882"/>
    <w:rsid w:val="009E4DA5"/>
    <w:rsid w:val="00A05917"/>
    <w:rsid w:val="00A0771E"/>
    <w:rsid w:val="00A10921"/>
    <w:rsid w:val="00A10AFE"/>
    <w:rsid w:val="00A1537C"/>
    <w:rsid w:val="00A30197"/>
    <w:rsid w:val="00A50AB3"/>
    <w:rsid w:val="00A51BFA"/>
    <w:rsid w:val="00A61C57"/>
    <w:rsid w:val="00A65155"/>
    <w:rsid w:val="00A73235"/>
    <w:rsid w:val="00A81221"/>
    <w:rsid w:val="00A90862"/>
    <w:rsid w:val="00A90F8E"/>
    <w:rsid w:val="00AA3D7C"/>
    <w:rsid w:val="00AA5EC8"/>
    <w:rsid w:val="00AA77F3"/>
    <w:rsid w:val="00AB7243"/>
    <w:rsid w:val="00AC2D89"/>
    <w:rsid w:val="00AD16D5"/>
    <w:rsid w:val="00AD3168"/>
    <w:rsid w:val="00AE6542"/>
    <w:rsid w:val="00AF5504"/>
    <w:rsid w:val="00AF6241"/>
    <w:rsid w:val="00B01343"/>
    <w:rsid w:val="00B1367A"/>
    <w:rsid w:val="00B20519"/>
    <w:rsid w:val="00B25512"/>
    <w:rsid w:val="00B3009E"/>
    <w:rsid w:val="00B31529"/>
    <w:rsid w:val="00B35B55"/>
    <w:rsid w:val="00B51454"/>
    <w:rsid w:val="00B55682"/>
    <w:rsid w:val="00B630E7"/>
    <w:rsid w:val="00B67D34"/>
    <w:rsid w:val="00B70C2A"/>
    <w:rsid w:val="00B7231F"/>
    <w:rsid w:val="00B7401C"/>
    <w:rsid w:val="00B749CC"/>
    <w:rsid w:val="00B772D3"/>
    <w:rsid w:val="00B83266"/>
    <w:rsid w:val="00BB5540"/>
    <w:rsid w:val="00BC41B3"/>
    <w:rsid w:val="00BD0618"/>
    <w:rsid w:val="00BE1C46"/>
    <w:rsid w:val="00BE210E"/>
    <w:rsid w:val="00BE3762"/>
    <w:rsid w:val="00BF0181"/>
    <w:rsid w:val="00BF2B31"/>
    <w:rsid w:val="00BF651A"/>
    <w:rsid w:val="00BF7264"/>
    <w:rsid w:val="00C054AE"/>
    <w:rsid w:val="00C16422"/>
    <w:rsid w:val="00C34023"/>
    <w:rsid w:val="00C378D9"/>
    <w:rsid w:val="00C40C64"/>
    <w:rsid w:val="00C42905"/>
    <w:rsid w:val="00C5317A"/>
    <w:rsid w:val="00C531EF"/>
    <w:rsid w:val="00C56B62"/>
    <w:rsid w:val="00C65971"/>
    <w:rsid w:val="00C74B4E"/>
    <w:rsid w:val="00C76001"/>
    <w:rsid w:val="00C80A8A"/>
    <w:rsid w:val="00C96778"/>
    <w:rsid w:val="00CA0251"/>
    <w:rsid w:val="00CB4F2F"/>
    <w:rsid w:val="00CC72DE"/>
    <w:rsid w:val="00CC75E2"/>
    <w:rsid w:val="00CC7F06"/>
    <w:rsid w:val="00CD4D0E"/>
    <w:rsid w:val="00CD65BC"/>
    <w:rsid w:val="00CE14AD"/>
    <w:rsid w:val="00CE1A92"/>
    <w:rsid w:val="00CF2C9C"/>
    <w:rsid w:val="00D10B62"/>
    <w:rsid w:val="00D154F3"/>
    <w:rsid w:val="00D21C62"/>
    <w:rsid w:val="00D27B7C"/>
    <w:rsid w:val="00D32B12"/>
    <w:rsid w:val="00D417F7"/>
    <w:rsid w:val="00D426FE"/>
    <w:rsid w:val="00D5397D"/>
    <w:rsid w:val="00D65909"/>
    <w:rsid w:val="00D66629"/>
    <w:rsid w:val="00D73114"/>
    <w:rsid w:val="00D81C43"/>
    <w:rsid w:val="00D8523A"/>
    <w:rsid w:val="00D90FF5"/>
    <w:rsid w:val="00D93BB8"/>
    <w:rsid w:val="00DA03B0"/>
    <w:rsid w:val="00DA2889"/>
    <w:rsid w:val="00DA500A"/>
    <w:rsid w:val="00DA78D1"/>
    <w:rsid w:val="00DB0905"/>
    <w:rsid w:val="00DB3064"/>
    <w:rsid w:val="00DD3B28"/>
    <w:rsid w:val="00DD3BEA"/>
    <w:rsid w:val="00DE646B"/>
    <w:rsid w:val="00DF725B"/>
    <w:rsid w:val="00DF7317"/>
    <w:rsid w:val="00E03A73"/>
    <w:rsid w:val="00E15794"/>
    <w:rsid w:val="00E1598E"/>
    <w:rsid w:val="00E2331C"/>
    <w:rsid w:val="00E66BB8"/>
    <w:rsid w:val="00E72FD5"/>
    <w:rsid w:val="00E736E0"/>
    <w:rsid w:val="00E75546"/>
    <w:rsid w:val="00E82B95"/>
    <w:rsid w:val="00E85321"/>
    <w:rsid w:val="00E85BB0"/>
    <w:rsid w:val="00E87F5C"/>
    <w:rsid w:val="00E91338"/>
    <w:rsid w:val="00E95984"/>
    <w:rsid w:val="00E95BA5"/>
    <w:rsid w:val="00E974BC"/>
    <w:rsid w:val="00E97FFA"/>
    <w:rsid w:val="00EA2CC0"/>
    <w:rsid w:val="00EA49D6"/>
    <w:rsid w:val="00EA5897"/>
    <w:rsid w:val="00EA6A86"/>
    <w:rsid w:val="00EA786A"/>
    <w:rsid w:val="00EB3473"/>
    <w:rsid w:val="00EB7784"/>
    <w:rsid w:val="00EC0DA7"/>
    <w:rsid w:val="00EC2BFB"/>
    <w:rsid w:val="00ED00D0"/>
    <w:rsid w:val="00ED13CE"/>
    <w:rsid w:val="00ED751F"/>
    <w:rsid w:val="00ED7842"/>
    <w:rsid w:val="00EE495E"/>
    <w:rsid w:val="00EE686F"/>
    <w:rsid w:val="00EF130F"/>
    <w:rsid w:val="00EF1EF0"/>
    <w:rsid w:val="00EF3BA9"/>
    <w:rsid w:val="00EF5047"/>
    <w:rsid w:val="00EF771B"/>
    <w:rsid w:val="00F001C5"/>
    <w:rsid w:val="00F02EEB"/>
    <w:rsid w:val="00F03415"/>
    <w:rsid w:val="00F11741"/>
    <w:rsid w:val="00F14B95"/>
    <w:rsid w:val="00F160D6"/>
    <w:rsid w:val="00F2129A"/>
    <w:rsid w:val="00F23B4C"/>
    <w:rsid w:val="00F26B3A"/>
    <w:rsid w:val="00F37200"/>
    <w:rsid w:val="00F44B65"/>
    <w:rsid w:val="00F53E0C"/>
    <w:rsid w:val="00F6155C"/>
    <w:rsid w:val="00F63AFC"/>
    <w:rsid w:val="00F66F42"/>
    <w:rsid w:val="00F70413"/>
    <w:rsid w:val="00F714AB"/>
    <w:rsid w:val="00F718B7"/>
    <w:rsid w:val="00F82488"/>
    <w:rsid w:val="00F82F72"/>
    <w:rsid w:val="00F84DB5"/>
    <w:rsid w:val="00FA26E0"/>
    <w:rsid w:val="00FB1DE4"/>
    <w:rsid w:val="00FB221E"/>
    <w:rsid w:val="00FC4ECA"/>
    <w:rsid w:val="00FC60CF"/>
    <w:rsid w:val="00FE499F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3D22-2940-44CE-AF5F-71BEF4F9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3</cp:revision>
  <dcterms:created xsi:type="dcterms:W3CDTF">2018-06-06T09:06:00Z</dcterms:created>
  <dcterms:modified xsi:type="dcterms:W3CDTF">2018-06-06T09:14:00Z</dcterms:modified>
</cp:coreProperties>
</file>